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8DB04" w14:textId="77777777" w:rsidR="00F25854" w:rsidRDefault="00F25854" w:rsidP="00F25854">
      <w:pPr>
        <w:widowControl w:val="0"/>
        <w:spacing w:line="240" w:lineRule="auto"/>
        <w:jc w:val="center"/>
        <w:rPr>
          <w:rFonts w:ascii="Times New Roman" w:eastAsia="Times New Roman" w:hAnsi="Times New Roman" w:cs="Times New Roman"/>
          <w:b/>
          <w:bCs/>
          <w:sz w:val="32"/>
          <w:szCs w:val="32"/>
        </w:rPr>
      </w:pPr>
      <w:r w:rsidRPr="44CC121F">
        <w:rPr>
          <w:rFonts w:ascii="Times New Roman" w:eastAsia="Times New Roman" w:hAnsi="Times New Roman" w:cs="Times New Roman"/>
          <w:b/>
          <w:bCs/>
          <w:sz w:val="32"/>
          <w:szCs w:val="32"/>
        </w:rPr>
        <w:t xml:space="preserve">Participant Flyer </w:t>
      </w:r>
    </w:p>
    <w:p w14:paraId="70C72249" w14:textId="77777777" w:rsidR="00F25854" w:rsidRDefault="00F25854" w:rsidP="00F25854">
      <w:pPr>
        <w:widowControl w:val="0"/>
        <w:spacing w:line="240" w:lineRule="auto"/>
        <w:jc w:val="center"/>
        <w:rPr>
          <w:rFonts w:ascii="Times New Roman" w:eastAsia="Times New Roman" w:hAnsi="Times New Roman" w:cs="Times New Roman"/>
          <w:b/>
          <w:bCs/>
          <w:sz w:val="32"/>
          <w:szCs w:val="32"/>
        </w:rPr>
      </w:pPr>
      <w:r>
        <w:rPr>
          <w:noProof/>
        </w:rPr>
        <w:drawing>
          <wp:inline distT="0" distB="0" distL="0" distR="0" wp14:anchorId="1D9D050C" wp14:editId="2BD764D8">
            <wp:extent cx="3009900" cy="780120"/>
            <wp:effectExtent l="0" t="0" r="0" b="0"/>
            <wp:docPr id="378358606" name="Picture 30022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22403"/>
                    <pic:cNvPicPr/>
                  </pic:nvPicPr>
                  <pic:blipFill>
                    <a:blip r:embed="rId8">
                      <a:extLst>
                        <a:ext uri="{28A0092B-C50C-407E-A947-70E740481C1C}">
                          <a14:useLocalDpi xmlns:a14="http://schemas.microsoft.com/office/drawing/2010/main" val="0"/>
                        </a:ext>
                      </a:extLst>
                    </a:blip>
                    <a:srcRect t="29411" b="30065"/>
                    <a:stretch>
                      <a:fillRect/>
                    </a:stretch>
                  </pic:blipFill>
                  <pic:spPr>
                    <a:xfrm>
                      <a:off x="0" y="0"/>
                      <a:ext cx="3009900" cy="780120"/>
                    </a:xfrm>
                    <a:prstGeom prst="rect">
                      <a:avLst/>
                    </a:prstGeom>
                  </pic:spPr>
                </pic:pic>
              </a:graphicData>
            </a:graphic>
          </wp:inline>
        </w:drawing>
      </w:r>
    </w:p>
    <w:p w14:paraId="227B31B3" w14:textId="77777777" w:rsidR="00F25854" w:rsidRDefault="00F25854" w:rsidP="00F25854">
      <w:pPr>
        <w:widowControl w:val="0"/>
        <w:spacing w:line="240" w:lineRule="auto"/>
        <w:rPr>
          <w:rFonts w:ascii="Times New Roman" w:eastAsia="Times New Roman" w:hAnsi="Times New Roman" w:cs="Times New Roman"/>
          <w:b/>
          <w:bCs/>
          <w:i/>
          <w:iCs/>
          <w:sz w:val="24"/>
          <w:szCs w:val="24"/>
          <w:lang w:val="en-US"/>
        </w:rPr>
      </w:pPr>
    </w:p>
    <w:p w14:paraId="6B2E5825" w14:textId="77777777" w:rsidR="00F25854" w:rsidRDefault="00F25854" w:rsidP="00F25854">
      <w:pPr>
        <w:widowControl w:val="0"/>
        <w:spacing w:line="240" w:lineRule="auto"/>
        <w:jc w:val="center"/>
        <w:rPr>
          <w:rFonts w:ascii="Times New Roman" w:eastAsia="Times New Roman" w:hAnsi="Times New Roman" w:cs="Times New Roman"/>
          <w:b/>
          <w:bCs/>
          <w:i/>
          <w:iCs/>
          <w:sz w:val="24"/>
          <w:szCs w:val="24"/>
          <w:lang w:val="en-US"/>
        </w:rPr>
      </w:pPr>
      <w:r w:rsidRPr="44CC121F">
        <w:rPr>
          <w:rFonts w:ascii="Times New Roman" w:eastAsia="Times New Roman" w:hAnsi="Times New Roman" w:cs="Times New Roman"/>
          <w:b/>
          <w:bCs/>
          <w:i/>
          <w:iCs/>
          <w:sz w:val="24"/>
          <w:szCs w:val="24"/>
          <w:lang w:val="en-US"/>
        </w:rPr>
        <w:t>Are you at least 18 years old and have no history of shoulder surgery?</w:t>
      </w:r>
    </w:p>
    <w:p w14:paraId="6BF88584" w14:textId="77777777" w:rsidR="00F25854" w:rsidRDefault="00F25854" w:rsidP="00F25854">
      <w:pPr>
        <w:widowControl w:val="0"/>
        <w:spacing w:line="240" w:lineRule="auto"/>
        <w:jc w:val="center"/>
        <w:rPr>
          <w:rFonts w:ascii="Times New Roman" w:eastAsia="Times New Roman" w:hAnsi="Times New Roman" w:cs="Times New Roman"/>
          <w:b/>
          <w:bCs/>
          <w:i/>
          <w:iCs/>
          <w:sz w:val="24"/>
          <w:szCs w:val="24"/>
          <w:lang w:val="en-US"/>
        </w:rPr>
      </w:pPr>
      <w:r w:rsidRPr="44CC121F">
        <w:rPr>
          <w:rFonts w:ascii="Times New Roman" w:eastAsia="Times New Roman" w:hAnsi="Times New Roman" w:cs="Times New Roman"/>
          <w:b/>
          <w:bCs/>
          <w:i/>
          <w:iCs/>
          <w:sz w:val="24"/>
          <w:szCs w:val="24"/>
          <w:lang w:val="en-US"/>
        </w:rPr>
        <w:t>If so, you may be eligible to participate in a research study.</w:t>
      </w:r>
    </w:p>
    <w:p w14:paraId="3826FF62" w14:textId="77777777" w:rsidR="00F25854" w:rsidRDefault="00F25854" w:rsidP="00F25854">
      <w:pPr>
        <w:widowControl w:val="0"/>
        <w:spacing w:line="240" w:lineRule="auto"/>
        <w:rPr>
          <w:rFonts w:ascii="Times New Roman" w:eastAsia="Times New Roman" w:hAnsi="Times New Roman" w:cs="Times New Roman"/>
          <w:b/>
          <w:bCs/>
          <w:sz w:val="24"/>
          <w:szCs w:val="24"/>
          <w:lang w:val="en-US"/>
        </w:rPr>
      </w:pPr>
    </w:p>
    <w:p w14:paraId="4B2011C4" w14:textId="77777777" w:rsidR="00F25854" w:rsidRDefault="00F25854" w:rsidP="00F25854">
      <w:pPr>
        <w:widowControl w:val="0"/>
        <w:spacing w:line="240" w:lineRule="auto"/>
        <w:rPr>
          <w:rFonts w:ascii="Times New Roman" w:eastAsia="Times New Roman" w:hAnsi="Times New Roman" w:cs="Times New Roman"/>
          <w:sz w:val="24"/>
          <w:szCs w:val="24"/>
          <w:lang w:val="en-US"/>
        </w:rPr>
      </w:pPr>
      <w:r w:rsidRPr="44CC121F">
        <w:rPr>
          <w:rFonts w:ascii="Times New Roman" w:eastAsia="Times New Roman" w:hAnsi="Times New Roman" w:cs="Times New Roman"/>
          <w:sz w:val="24"/>
          <w:szCs w:val="24"/>
          <w:u w:val="single"/>
          <w:lang w:val="en-US"/>
        </w:rPr>
        <w:t>Purpose of the study</w:t>
      </w:r>
      <w:r w:rsidRPr="44CC121F">
        <w:rPr>
          <w:rFonts w:ascii="Times New Roman" w:eastAsia="Times New Roman" w:hAnsi="Times New Roman" w:cs="Times New Roman"/>
          <w:sz w:val="24"/>
          <w:szCs w:val="24"/>
          <w:lang w:val="en-US"/>
        </w:rPr>
        <w:t xml:space="preserve">:  </w:t>
      </w:r>
    </w:p>
    <w:p w14:paraId="28566AC4" w14:textId="77777777" w:rsidR="00F25854" w:rsidRDefault="00F25854" w:rsidP="00F25854">
      <w:pPr>
        <w:widowControl w:val="0"/>
        <w:spacing w:line="240" w:lineRule="auto"/>
        <w:rPr>
          <w:rFonts w:ascii="Times New Roman" w:eastAsia="Times New Roman" w:hAnsi="Times New Roman" w:cs="Times New Roman"/>
          <w:sz w:val="24"/>
          <w:szCs w:val="24"/>
          <w:lang w:val="en-US"/>
        </w:rPr>
      </w:pPr>
      <w:r w:rsidRPr="44CC121F">
        <w:rPr>
          <w:rFonts w:ascii="Times New Roman" w:eastAsia="Times New Roman" w:hAnsi="Times New Roman" w:cs="Times New Roman"/>
          <w:sz w:val="24"/>
          <w:szCs w:val="24"/>
          <w:lang w:val="en-US"/>
        </w:rPr>
        <w:t xml:space="preserve">To determine the reliability and differences between visual estimation of shoulder flexion and abduction and goniometric measurements in addition to evaluate reliability between an expert and novice rater in a symptomatic population. </w:t>
      </w:r>
    </w:p>
    <w:p w14:paraId="164A9D86" w14:textId="77777777" w:rsidR="00F25854" w:rsidRDefault="00F25854" w:rsidP="00F25854">
      <w:pPr>
        <w:widowControl w:val="0"/>
        <w:spacing w:line="240" w:lineRule="auto"/>
        <w:rPr>
          <w:rFonts w:ascii="Times New Roman" w:eastAsia="Times New Roman" w:hAnsi="Times New Roman" w:cs="Times New Roman"/>
          <w:sz w:val="24"/>
          <w:szCs w:val="24"/>
          <w:lang w:val="en-US"/>
        </w:rPr>
      </w:pPr>
    </w:p>
    <w:p w14:paraId="4789D99F" w14:textId="77777777" w:rsidR="00F25854" w:rsidRDefault="00F25854" w:rsidP="00F25854">
      <w:pPr>
        <w:widowControl w:val="0"/>
        <w:spacing w:line="240" w:lineRule="auto"/>
        <w:rPr>
          <w:rFonts w:ascii="Times New Roman" w:eastAsia="Times New Roman" w:hAnsi="Times New Roman" w:cs="Times New Roman"/>
          <w:sz w:val="24"/>
          <w:szCs w:val="24"/>
          <w:lang w:val="en-US"/>
        </w:rPr>
      </w:pPr>
      <w:r w:rsidRPr="44CC121F">
        <w:rPr>
          <w:rFonts w:ascii="Times New Roman" w:eastAsia="Times New Roman" w:hAnsi="Times New Roman" w:cs="Times New Roman"/>
          <w:sz w:val="24"/>
          <w:szCs w:val="24"/>
          <w:u w:val="single"/>
          <w:lang w:val="en-US"/>
        </w:rPr>
        <w:t xml:space="preserve">What will I </w:t>
      </w:r>
      <w:proofErr w:type="gramStart"/>
      <w:r w:rsidRPr="44CC121F">
        <w:rPr>
          <w:rFonts w:ascii="Times New Roman" w:eastAsia="Times New Roman" w:hAnsi="Times New Roman" w:cs="Times New Roman"/>
          <w:sz w:val="24"/>
          <w:szCs w:val="24"/>
          <w:u w:val="single"/>
          <w:lang w:val="en-US"/>
        </w:rPr>
        <w:t>do?</w:t>
      </w:r>
      <w:r w:rsidRPr="44CC121F">
        <w:rPr>
          <w:rFonts w:ascii="Times New Roman" w:eastAsia="Times New Roman" w:hAnsi="Times New Roman" w:cs="Times New Roman"/>
          <w:sz w:val="24"/>
          <w:szCs w:val="24"/>
          <w:lang w:val="en-US"/>
        </w:rPr>
        <w:t>:</w:t>
      </w:r>
      <w:proofErr w:type="gramEnd"/>
      <w:r w:rsidRPr="44CC121F">
        <w:rPr>
          <w:rFonts w:ascii="Times New Roman" w:eastAsia="Times New Roman" w:hAnsi="Times New Roman" w:cs="Times New Roman"/>
          <w:sz w:val="24"/>
          <w:szCs w:val="24"/>
          <w:lang w:val="en-US"/>
        </w:rPr>
        <w:t xml:space="preserve">  You will be asked to be seated. A tester will then measure the degree of shoulder abduction and flexion in both arms, three times. This will be done by two separate testers on two separate occasions. The process should take about 30 minutes or less on two separate occasions. Please wear clothing that exposes the shoulder,( i.e. a tank top or sports bra) when participating in this study to ensure adequate measurements are taken. Privacy measures will be maintained and respected throughout the entirety of the study.</w:t>
      </w:r>
    </w:p>
    <w:p w14:paraId="0E6E8E98" w14:textId="77777777" w:rsidR="00F25854" w:rsidRDefault="00F25854" w:rsidP="00F25854">
      <w:pPr>
        <w:widowControl w:val="0"/>
        <w:spacing w:line="240" w:lineRule="auto"/>
        <w:rPr>
          <w:rFonts w:ascii="Times New Roman" w:eastAsia="Times New Roman" w:hAnsi="Times New Roman" w:cs="Times New Roman"/>
          <w:sz w:val="24"/>
          <w:szCs w:val="24"/>
          <w:lang w:val="en-US"/>
        </w:rPr>
      </w:pPr>
    </w:p>
    <w:p w14:paraId="42610AED" w14:textId="77777777" w:rsidR="00F25854" w:rsidRDefault="00F25854" w:rsidP="00F25854">
      <w:pPr>
        <w:widowControl w:val="0"/>
        <w:spacing w:line="240" w:lineRule="auto"/>
        <w:rPr>
          <w:rFonts w:ascii="Times New Roman" w:eastAsia="Times New Roman" w:hAnsi="Times New Roman" w:cs="Times New Roman"/>
          <w:sz w:val="24"/>
          <w:szCs w:val="24"/>
          <w:lang w:val="en-US"/>
        </w:rPr>
      </w:pPr>
      <w:r w:rsidRPr="44CC121F">
        <w:rPr>
          <w:rFonts w:ascii="Times New Roman" w:eastAsia="Times New Roman" w:hAnsi="Times New Roman" w:cs="Times New Roman"/>
          <w:sz w:val="24"/>
          <w:szCs w:val="24"/>
          <w:u w:val="single"/>
          <w:lang w:val="en-US"/>
        </w:rPr>
        <w:t xml:space="preserve">When can I </w:t>
      </w:r>
      <w:proofErr w:type="gramStart"/>
      <w:r w:rsidRPr="44CC121F">
        <w:rPr>
          <w:rFonts w:ascii="Times New Roman" w:eastAsia="Times New Roman" w:hAnsi="Times New Roman" w:cs="Times New Roman"/>
          <w:sz w:val="24"/>
          <w:szCs w:val="24"/>
          <w:u w:val="single"/>
          <w:lang w:val="en-US"/>
        </w:rPr>
        <w:t>participate?</w:t>
      </w:r>
      <w:r w:rsidRPr="44CC121F">
        <w:rPr>
          <w:rFonts w:ascii="Times New Roman" w:eastAsia="Times New Roman" w:hAnsi="Times New Roman" w:cs="Times New Roman"/>
          <w:sz w:val="24"/>
          <w:szCs w:val="24"/>
          <w:lang w:val="en-US"/>
        </w:rPr>
        <w:t>:</w:t>
      </w:r>
      <w:proofErr w:type="gramEnd"/>
      <w:r w:rsidRPr="44CC121F">
        <w:rPr>
          <w:rFonts w:ascii="Times New Roman" w:eastAsia="Times New Roman" w:hAnsi="Times New Roman" w:cs="Times New Roman"/>
          <w:sz w:val="24"/>
          <w:szCs w:val="24"/>
          <w:lang w:val="en-US"/>
        </w:rPr>
        <w:t xml:space="preserve">  If you choose to participate you will be asked to schedule an appointment during specific dates and times that will be determined at a later date.</w:t>
      </w:r>
    </w:p>
    <w:p w14:paraId="1FECF84C" w14:textId="77777777" w:rsidR="00F25854" w:rsidRDefault="00F25854" w:rsidP="00F25854">
      <w:pPr>
        <w:widowControl w:val="0"/>
        <w:spacing w:line="240" w:lineRule="auto"/>
        <w:rPr>
          <w:rFonts w:ascii="Times New Roman" w:eastAsia="Times New Roman" w:hAnsi="Times New Roman" w:cs="Times New Roman"/>
          <w:sz w:val="24"/>
          <w:szCs w:val="24"/>
          <w:lang w:val="en-US"/>
        </w:rPr>
      </w:pPr>
    </w:p>
    <w:p w14:paraId="60FE390D" w14:textId="77777777" w:rsidR="00F25854" w:rsidRDefault="00F25854" w:rsidP="00F25854">
      <w:pPr>
        <w:widowControl w:val="0"/>
        <w:spacing w:line="240" w:lineRule="auto"/>
        <w:rPr>
          <w:rFonts w:ascii="Times New Roman" w:eastAsia="Times New Roman" w:hAnsi="Times New Roman" w:cs="Times New Roman"/>
          <w:sz w:val="24"/>
          <w:szCs w:val="24"/>
          <w:lang w:val="en-US"/>
        </w:rPr>
      </w:pPr>
      <w:r w:rsidRPr="44CC121F">
        <w:rPr>
          <w:rFonts w:ascii="Times New Roman" w:eastAsia="Times New Roman" w:hAnsi="Times New Roman" w:cs="Times New Roman"/>
          <w:sz w:val="24"/>
          <w:szCs w:val="24"/>
          <w:u w:val="single"/>
          <w:lang w:val="en-US"/>
        </w:rPr>
        <w:t xml:space="preserve">Will my information be kept </w:t>
      </w:r>
      <w:proofErr w:type="gramStart"/>
      <w:r w:rsidRPr="44CC121F">
        <w:rPr>
          <w:rFonts w:ascii="Times New Roman" w:eastAsia="Times New Roman" w:hAnsi="Times New Roman" w:cs="Times New Roman"/>
          <w:sz w:val="24"/>
          <w:szCs w:val="24"/>
          <w:u w:val="single"/>
          <w:lang w:val="en-US"/>
        </w:rPr>
        <w:t>confidential?</w:t>
      </w:r>
      <w:r w:rsidRPr="44CC121F">
        <w:rPr>
          <w:rFonts w:ascii="Times New Roman" w:eastAsia="Times New Roman" w:hAnsi="Times New Roman" w:cs="Times New Roman"/>
          <w:sz w:val="24"/>
          <w:szCs w:val="24"/>
          <w:lang w:val="en-US"/>
        </w:rPr>
        <w:t>:</w:t>
      </w:r>
      <w:proofErr w:type="gramEnd"/>
      <w:r w:rsidRPr="44CC121F">
        <w:rPr>
          <w:rFonts w:ascii="Times New Roman" w:eastAsia="Times New Roman" w:hAnsi="Times New Roman" w:cs="Times New Roman"/>
          <w:sz w:val="24"/>
          <w:szCs w:val="24"/>
          <w:lang w:val="en-US"/>
        </w:rPr>
        <w:t xml:space="preserve"> YES. The only people who will have access to your measurements will be the Principal Investigators of the study. Once data collection is completed you will be identified as a research number and all identifiable information will be destroyed. Confidentiality will always be maintained, and participation is purely voluntary.</w:t>
      </w:r>
    </w:p>
    <w:p w14:paraId="13DF7F77" w14:textId="77777777" w:rsidR="00F25854" w:rsidRDefault="00F25854" w:rsidP="00F25854">
      <w:pPr>
        <w:widowControl w:val="0"/>
        <w:spacing w:line="240" w:lineRule="auto"/>
        <w:rPr>
          <w:rFonts w:ascii="Times New Roman" w:eastAsia="Times New Roman" w:hAnsi="Times New Roman" w:cs="Times New Roman"/>
          <w:sz w:val="24"/>
          <w:szCs w:val="24"/>
          <w:lang w:val="en-US"/>
        </w:rPr>
      </w:pPr>
    </w:p>
    <w:p w14:paraId="0029C69C" w14:textId="77777777" w:rsidR="00F25854" w:rsidRDefault="00F25854" w:rsidP="00F25854">
      <w:pPr>
        <w:widowControl w:val="0"/>
        <w:spacing w:line="240" w:lineRule="auto"/>
        <w:rPr>
          <w:rFonts w:ascii="Times New Roman" w:eastAsia="Times New Roman" w:hAnsi="Times New Roman" w:cs="Times New Roman"/>
          <w:sz w:val="24"/>
          <w:szCs w:val="24"/>
          <w:lang w:val="en-US"/>
        </w:rPr>
      </w:pPr>
      <w:r w:rsidRPr="647AE8D7">
        <w:rPr>
          <w:rFonts w:ascii="Times New Roman" w:eastAsia="Times New Roman" w:hAnsi="Times New Roman" w:cs="Times New Roman"/>
          <w:sz w:val="24"/>
          <w:szCs w:val="24"/>
          <w:u w:val="single"/>
          <w:lang w:val="en-US"/>
        </w:rPr>
        <w:t xml:space="preserve">Why should I </w:t>
      </w:r>
      <w:proofErr w:type="gramStart"/>
      <w:r w:rsidRPr="647AE8D7">
        <w:rPr>
          <w:rFonts w:ascii="Times New Roman" w:eastAsia="Times New Roman" w:hAnsi="Times New Roman" w:cs="Times New Roman"/>
          <w:sz w:val="24"/>
          <w:szCs w:val="24"/>
          <w:u w:val="single"/>
          <w:lang w:val="en-US"/>
        </w:rPr>
        <w:t>participate?</w:t>
      </w:r>
      <w:r w:rsidRPr="647AE8D7">
        <w:rPr>
          <w:rFonts w:ascii="Times New Roman" w:eastAsia="Times New Roman" w:hAnsi="Times New Roman" w:cs="Times New Roman"/>
          <w:sz w:val="24"/>
          <w:szCs w:val="24"/>
          <w:lang w:val="en-US"/>
        </w:rPr>
        <w:t>:</w:t>
      </w:r>
      <w:proofErr w:type="gramEnd"/>
      <w:r w:rsidRPr="647AE8D7">
        <w:rPr>
          <w:rFonts w:ascii="Times New Roman" w:eastAsia="Times New Roman" w:hAnsi="Times New Roman" w:cs="Times New Roman"/>
          <w:sz w:val="24"/>
          <w:szCs w:val="24"/>
          <w:lang w:val="en-US"/>
        </w:rPr>
        <w:t xml:space="preserve">  Your information will help to determine the reliability and differences between visual estimation of shoulder flexion and abduction and goniometric measurements, in addition to evaluating reliability between an expert and novice rater in a symptomatic population. This information may allow clinicians to accurately determine the normal variability of these measurement tools. </w:t>
      </w:r>
    </w:p>
    <w:p w14:paraId="5DB501FF" w14:textId="77777777" w:rsidR="00F25854" w:rsidRDefault="00F25854" w:rsidP="00F25854">
      <w:pPr>
        <w:widowControl w:val="0"/>
        <w:spacing w:line="240" w:lineRule="auto"/>
        <w:rPr>
          <w:rFonts w:ascii="Times New Roman" w:eastAsia="Times New Roman" w:hAnsi="Times New Roman" w:cs="Times New Roman"/>
          <w:sz w:val="24"/>
          <w:szCs w:val="24"/>
          <w:lang w:val="en-US"/>
        </w:rPr>
      </w:pPr>
    </w:p>
    <w:p w14:paraId="041A7DBE" w14:textId="77777777" w:rsidR="00F25854" w:rsidRDefault="00F25854" w:rsidP="00F25854">
      <w:pPr>
        <w:widowControl w:val="0"/>
        <w:spacing w:line="240" w:lineRule="auto"/>
        <w:rPr>
          <w:rFonts w:ascii="Times New Roman" w:eastAsia="Times New Roman" w:hAnsi="Times New Roman" w:cs="Times New Roman"/>
          <w:sz w:val="24"/>
          <w:szCs w:val="24"/>
          <w:lang w:val="en-US"/>
        </w:rPr>
      </w:pPr>
      <w:r w:rsidRPr="647AE8D7">
        <w:rPr>
          <w:rFonts w:ascii="Times New Roman" w:eastAsia="Times New Roman" w:hAnsi="Times New Roman" w:cs="Times New Roman"/>
          <w:sz w:val="24"/>
          <w:szCs w:val="24"/>
          <w:u w:val="single"/>
          <w:lang w:val="en-US"/>
        </w:rPr>
        <w:t xml:space="preserve">Whom do I contact if I have </w:t>
      </w:r>
      <w:proofErr w:type="gramStart"/>
      <w:r w:rsidRPr="647AE8D7">
        <w:rPr>
          <w:rFonts w:ascii="Times New Roman" w:eastAsia="Times New Roman" w:hAnsi="Times New Roman" w:cs="Times New Roman"/>
          <w:sz w:val="24"/>
          <w:szCs w:val="24"/>
          <w:u w:val="single"/>
          <w:lang w:val="en-US"/>
        </w:rPr>
        <w:t>questions?</w:t>
      </w:r>
      <w:r w:rsidRPr="647AE8D7">
        <w:rPr>
          <w:rFonts w:ascii="Times New Roman" w:eastAsia="Times New Roman" w:hAnsi="Times New Roman" w:cs="Times New Roman"/>
          <w:sz w:val="24"/>
          <w:szCs w:val="24"/>
          <w:lang w:val="en-US"/>
        </w:rPr>
        <w:t>:</w:t>
      </w:r>
      <w:proofErr w:type="gramEnd"/>
      <w:r w:rsidRPr="647AE8D7">
        <w:rPr>
          <w:rFonts w:ascii="Times New Roman" w:eastAsia="Times New Roman" w:hAnsi="Times New Roman" w:cs="Times New Roman"/>
          <w:sz w:val="24"/>
          <w:szCs w:val="24"/>
          <w:lang w:val="en-US"/>
        </w:rPr>
        <w:t xml:space="preserve">  Principal Investigators   </w:t>
      </w:r>
    </w:p>
    <w:p w14:paraId="07568552" w14:textId="77777777" w:rsidR="00D906C1" w:rsidRDefault="00F25854" w:rsidP="00F25854">
      <w:pPr>
        <w:widowControl w:val="0"/>
        <w:spacing w:line="240" w:lineRule="auto"/>
        <w:rPr>
          <w:rFonts w:ascii="Times New Roman" w:eastAsia="Times New Roman" w:hAnsi="Times New Roman" w:cs="Times New Roman"/>
          <w:sz w:val="24"/>
          <w:szCs w:val="24"/>
          <w:lang w:val="en-US"/>
        </w:rPr>
      </w:pPr>
      <w:r w:rsidRPr="647AE8D7">
        <w:rPr>
          <w:rFonts w:ascii="Times New Roman" w:eastAsia="Times New Roman" w:hAnsi="Times New Roman" w:cs="Times New Roman"/>
          <w:b/>
          <w:bCs/>
          <w:sz w:val="24"/>
          <w:szCs w:val="24"/>
          <w:lang w:val="en-US"/>
        </w:rPr>
        <w:t xml:space="preserve">Sean P. Riley, PT, DPT, ScD </w:t>
      </w:r>
      <w:r w:rsidRPr="647AE8D7">
        <w:rPr>
          <w:rFonts w:ascii="Times New Roman" w:eastAsia="Times New Roman" w:hAnsi="Times New Roman" w:cs="Times New Roman"/>
          <w:sz w:val="24"/>
          <w:szCs w:val="24"/>
          <w:lang w:val="en-US"/>
        </w:rPr>
        <w:t xml:space="preserve">Assistant Professor, Department of Physical Therapy, University of Hartford, West Hartford, CT. </w:t>
      </w:r>
    </w:p>
    <w:p w14:paraId="1D453D1C" w14:textId="77777777" w:rsidR="00F25854" w:rsidRDefault="00D906C1" w:rsidP="00F25854">
      <w:pPr>
        <w:widowControl w:val="0"/>
        <w:spacing w:line="240" w:lineRule="auto"/>
        <w:rPr>
          <w:rFonts w:ascii="Times New Roman" w:eastAsia="Times New Roman" w:hAnsi="Times New Roman" w:cs="Times New Roman"/>
          <w:sz w:val="24"/>
          <w:szCs w:val="24"/>
          <w:lang w:val="en-US"/>
        </w:rPr>
      </w:pPr>
      <w:r w:rsidRPr="44CC121F">
        <w:rPr>
          <w:rFonts w:ascii="Times New Roman" w:eastAsia="Times New Roman" w:hAnsi="Times New Roman" w:cs="Times New Roman"/>
          <w:sz w:val="24"/>
          <w:szCs w:val="24"/>
          <w:lang w:val="en-US"/>
        </w:rPr>
        <w:t>Contact: (203) 365-6840</w:t>
      </w:r>
      <w:r>
        <w:rPr>
          <w:rFonts w:ascii="Times New Roman" w:eastAsia="Times New Roman" w:hAnsi="Times New Roman" w:cs="Times New Roman"/>
          <w:sz w:val="24"/>
          <w:szCs w:val="24"/>
          <w:lang w:val="en-US"/>
        </w:rPr>
        <w:t xml:space="preserve"> sriley@hartford.edu</w:t>
      </w:r>
    </w:p>
    <w:p w14:paraId="044615FF"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0FC67B4E"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4C75247F"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4505E8B7"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0EBD8063"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16F30985"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04C0E599"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7734CD7C"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3FBC0303"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2ACC5266"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7B81D164"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3E4AEE54"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5BA5CFE0"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0324A988" w14:textId="77777777" w:rsid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p>
    <w:p w14:paraId="30888220" w14:textId="77777777" w:rsidR="00F84485" w:rsidRDefault="00F84485" w:rsidP="00D906C1">
      <w:pPr>
        <w:widowControl w:val="0"/>
        <w:spacing w:line="240" w:lineRule="auto"/>
        <w:jc w:val="center"/>
        <w:rPr>
          <w:rFonts w:ascii="Times New Roman" w:eastAsia="Times New Roman" w:hAnsi="Times New Roman" w:cs="Times New Roman"/>
          <w:color w:val="000000" w:themeColor="text1"/>
          <w:sz w:val="56"/>
          <w:szCs w:val="56"/>
          <w:lang w:val="en-US"/>
        </w:rPr>
      </w:pPr>
    </w:p>
    <w:p w14:paraId="7FF4D68C" w14:textId="77777777" w:rsidR="00D906C1" w:rsidRDefault="00D906C1" w:rsidP="008F5263">
      <w:pPr>
        <w:widowControl w:val="0"/>
        <w:spacing w:line="240" w:lineRule="auto"/>
        <w:jc w:val="center"/>
        <w:rPr>
          <w:rFonts w:ascii="Times New Roman" w:eastAsia="Times New Roman" w:hAnsi="Times New Roman" w:cs="Times New Roman"/>
          <w:color w:val="000000" w:themeColor="text1"/>
          <w:sz w:val="56"/>
          <w:szCs w:val="56"/>
          <w:lang w:val="en-US"/>
        </w:rPr>
      </w:pPr>
      <w:r w:rsidRPr="00D906C1">
        <w:rPr>
          <w:rFonts w:ascii="Times New Roman" w:eastAsia="Times New Roman" w:hAnsi="Times New Roman" w:cs="Times New Roman"/>
          <w:color w:val="000000" w:themeColor="text1"/>
          <w:sz w:val="56"/>
          <w:szCs w:val="56"/>
          <w:lang w:val="en-US"/>
        </w:rPr>
        <w:t>QR Code For Sign Up Form</w:t>
      </w:r>
    </w:p>
    <w:p w14:paraId="6ED7B04B" w14:textId="77777777" w:rsidR="00D906C1" w:rsidRPr="00D906C1" w:rsidRDefault="00D906C1" w:rsidP="00D906C1">
      <w:pPr>
        <w:widowControl w:val="0"/>
        <w:spacing w:line="240" w:lineRule="auto"/>
        <w:jc w:val="center"/>
        <w:rPr>
          <w:rFonts w:ascii="Times New Roman" w:eastAsia="Times New Roman" w:hAnsi="Times New Roman" w:cs="Times New Roman"/>
          <w:color w:val="000000" w:themeColor="text1"/>
          <w:sz w:val="56"/>
          <w:szCs w:val="56"/>
          <w:lang w:val="en-US"/>
        </w:rPr>
      </w:pPr>
    </w:p>
    <w:p w14:paraId="63931BC3" w14:textId="77777777" w:rsidR="00040F24" w:rsidRPr="00D906C1" w:rsidRDefault="00D906C1" w:rsidP="00D906C1">
      <w:pPr>
        <w:widowControl w:val="0"/>
        <w:spacing w:line="240" w:lineRule="auto"/>
        <w:jc w:val="center"/>
        <w:rPr>
          <w:rFonts w:ascii="Times New Roman" w:eastAsia="Times New Roman" w:hAnsi="Times New Roman" w:cs="Times New Roman"/>
          <w:color w:val="0000FF"/>
          <w:sz w:val="24"/>
          <w:szCs w:val="24"/>
          <w:lang w:val="en-US"/>
        </w:rPr>
      </w:pPr>
      <w:r w:rsidRPr="00D906C1">
        <w:rPr>
          <w:rFonts w:ascii="Times New Roman" w:eastAsia="Times New Roman" w:hAnsi="Times New Roman" w:cs="Times New Roman"/>
          <w:noProof/>
          <w:color w:val="0000FF"/>
          <w:sz w:val="24"/>
          <w:szCs w:val="24"/>
          <w:lang w:val="en-US"/>
        </w:rPr>
        <w:drawing>
          <wp:inline distT="0" distB="0" distL="0" distR="0" wp14:anchorId="014470E3" wp14:editId="39AB73B4">
            <wp:extent cx="3898900" cy="389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8900" cy="3898900"/>
                    </a:xfrm>
                    <a:prstGeom prst="rect">
                      <a:avLst/>
                    </a:prstGeom>
                  </pic:spPr>
                </pic:pic>
              </a:graphicData>
            </a:graphic>
          </wp:inline>
        </w:drawing>
      </w:r>
    </w:p>
    <w:sectPr w:rsidR="00040F24" w:rsidRPr="00D906C1">
      <w:pgSz w:w="12240" w:h="15840"/>
      <w:pgMar w:top="720" w:right="720" w:bottom="72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EF371" w14:textId="77777777" w:rsidR="00AC2856" w:rsidRDefault="00AC2856">
      <w:pPr>
        <w:spacing w:line="240" w:lineRule="auto"/>
      </w:pPr>
      <w:r>
        <w:separator/>
      </w:r>
    </w:p>
  </w:endnote>
  <w:endnote w:type="continuationSeparator" w:id="0">
    <w:p w14:paraId="53D03FDA" w14:textId="77777777" w:rsidR="00AC2856" w:rsidRDefault="00AC2856">
      <w:pPr>
        <w:spacing w:line="240" w:lineRule="auto"/>
      </w:pPr>
      <w:r>
        <w:continuationSeparator/>
      </w:r>
    </w:p>
  </w:endnote>
  <w:endnote w:type="continuationNotice" w:id="1">
    <w:p w14:paraId="4A4E7375" w14:textId="77777777" w:rsidR="00AC2856" w:rsidRDefault="00AC285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41042" w14:textId="77777777" w:rsidR="00AC2856" w:rsidRDefault="00AC2856">
      <w:pPr>
        <w:spacing w:line="240" w:lineRule="auto"/>
      </w:pPr>
      <w:r>
        <w:separator/>
      </w:r>
    </w:p>
  </w:footnote>
  <w:footnote w:type="continuationSeparator" w:id="0">
    <w:p w14:paraId="3B3DA311" w14:textId="77777777" w:rsidR="00AC2856" w:rsidRDefault="00AC2856">
      <w:pPr>
        <w:spacing w:line="240" w:lineRule="auto"/>
      </w:pPr>
      <w:r>
        <w:continuationSeparator/>
      </w:r>
    </w:p>
  </w:footnote>
  <w:footnote w:type="continuationNotice" w:id="1">
    <w:p w14:paraId="56D6AA02" w14:textId="77777777" w:rsidR="00AC2856" w:rsidRDefault="00AC285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5E685DC"/>
    <w:lvl w:ilvl="0">
      <w:start w:val="1"/>
      <w:numFmt w:val="decimal"/>
      <w:pStyle w:val="ListNumber"/>
      <w:lvlText w:val="%1."/>
      <w:lvlJc w:val="left"/>
      <w:pPr>
        <w:ind w:left="1440" w:hanging="360"/>
      </w:pPr>
      <w:rPr>
        <w:rFonts w:hint="default"/>
      </w:rPr>
    </w:lvl>
  </w:abstractNum>
  <w:abstractNum w:abstractNumId="1" w15:restartNumberingAfterBreak="0">
    <w:nsid w:val="FFFFFF89"/>
    <w:multiLevelType w:val="singleLevel"/>
    <w:tmpl w:val="A18E6DA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2667AC"/>
    <w:multiLevelType w:val="hybridMultilevel"/>
    <w:tmpl w:val="3C2A8458"/>
    <w:lvl w:ilvl="0" w:tplc="B05C5D72">
      <w:start w:val="1"/>
      <w:numFmt w:val="decimal"/>
      <w:lvlText w:val="%1."/>
      <w:lvlJc w:val="left"/>
      <w:pPr>
        <w:ind w:left="1044" w:hanging="324"/>
      </w:pPr>
      <w:rPr>
        <w:rFonts w:hint="default"/>
        <w:b/>
        <w:color w:val="2B579A"/>
        <w:sz w:val="28"/>
        <w:szCs w:val="32"/>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3" w15:restartNumberingAfterBreak="0">
    <w:nsid w:val="10246E0C"/>
    <w:multiLevelType w:val="hybridMultilevel"/>
    <w:tmpl w:val="2AC299A8"/>
    <w:lvl w:ilvl="0" w:tplc="D7A2DE70">
      <w:start w:val="1"/>
      <w:numFmt w:val="decimal"/>
      <w:lvlText w:val="%1."/>
      <w:lvlJc w:val="left"/>
      <w:pPr>
        <w:ind w:left="1044" w:hanging="324"/>
      </w:pPr>
      <w:rPr>
        <w:rFonts w:hint="default"/>
        <w:b/>
        <w:color w:val="2B579A"/>
        <w:sz w:val="28"/>
        <w:szCs w:val="32"/>
      </w:rPr>
    </w:lvl>
    <w:lvl w:ilvl="1" w:tplc="04090019">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4" w15:restartNumberingAfterBreak="0">
    <w:nsid w:val="14763246"/>
    <w:multiLevelType w:val="hybridMultilevel"/>
    <w:tmpl w:val="E42639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762EB2"/>
    <w:multiLevelType w:val="hybridMultilevel"/>
    <w:tmpl w:val="03760AD2"/>
    <w:lvl w:ilvl="0" w:tplc="D344886C">
      <w:start w:val="1"/>
      <w:numFmt w:val="decimal"/>
      <w:lvlText w:val="%1."/>
      <w:lvlJc w:val="left"/>
      <w:pPr>
        <w:ind w:left="1051" w:hanging="331"/>
      </w:pPr>
      <w:rPr>
        <w:rFonts w:hint="default"/>
        <w:b/>
        <w:color w:val="2B579A"/>
        <w:sz w:val="28"/>
        <w:szCs w:val="32"/>
      </w:rPr>
    </w:lvl>
    <w:lvl w:ilvl="1" w:tplc="04090019" w:tentative="1">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6" w15:restartNumberingAfterBreak="0">
    <w:nsid w:val="1DE1028D"/>
    <w:multiLevelType w:val="multilevel"/>
    <w:tmpl w:val="1FB0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3E13A4"/>
    <w:multiLevelType w:val="hybridMultilevel"/>
    <w:tmpl w:val="8E1067AC"/>
    <w:lvl w:ilvl="0" w:tplc="B3AEBCC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3855506"/>
    <w:multiLevelType w:val="hybridMultilevel"/>
    <w:tmpl w:val="2ED8769A"/>
    <w:lvl w:ilvl="0" w:tplc="76B68AD4">
      <w:start w:val="1"/>
      <w:numFmt w:val="bullet"/>
      <w:lvlText w:val=""/>
      <w:lvlJc w:val="left"/>
      <w:pPr>
        <w:ind w:left="1620" w:hanging="360"/>
      </w:pPr>
      <w:rPr>
        <w:rFonts w:ascii="Symbol" w:hAnsi="Symbol" w:hint="default"/>
        <w:color w:val="2B579A"/>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257A6ECB"/>
    <w:multiLevelType w:val="hybridMultilevel"/>
    <w:tmpl w:val="0D7EF61A"/>
    <w:lvl w:ilvl="0" w:tplc="DFCE83C8">
      <w:start w:val="1"/>
      <w:numFmt w:val="decimal"/>
      <w:lvlText w:val="%1."/>
      <w:lvlJc w:val="left"/>
      <w:pPr>
        <w:ind w:left="1044" w:hanging="324"/>
      </w:pPr>
      <w:rPr>
        <w:rFonts w:hint="default"/>
        <w:b/>
        <w:color w:val="2B579A"/>
        <w:sz w:val="28"/>
        <w:szCs w:val="32"/>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10" w15:restartNumberingAfterBreak="0">
    <w:nsid w:val="26E131D7"/>
    <w:multiLevelType w:val="hybridMultilevel"/>
    <w:tmpl w:val="A648BF5C"/>
    <w:lvl w:ilvl="0" w:tplc="093CB8BA">
      <w:start w:val="1"/>
      <w:numFmt w:val="decimal"/>
      <w:lvlText w:val="%1."/>
      <w:lvlJc w:val="left"/>
      <w:pPr>
        <w:ind w:left="1051" w:hanging="331"/>
      </w:pPr>
      <w:rPr>
        <w:rFonts w:hint="default"/>
        <w:b/>
        <w:color w:val="2B579A"/>
        <w:sz w:val="28"/>
        <w:szCs w:val="32"/>
      </w:rPr>
    </w:lvl>
    <w:lvl w:ilvl="1" w:tplc="04090019">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11" w15:restartNumberingAfterBreak="0">
    <w:nsid w:val="295D1D2B"/>
    <w:multiLevelType w:val="hybridMultilevel"/>
    <w:tmpl w:val="3A789A92"/>
    <w:lvl w:ilvl="0" w:tplc="57629E8E">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BAC3222"/>
    <w:multiLevelType w:val="hybridMultilevel"/>
    <w:tmpl w:val="E1B0DB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F0C2653"/>
    <w:multiLevelType w:val="hybridMultilevel"/>
    <w:tmpl w:val="0F4C33C0"/>
    <w:lvl w:ilvl="0" w:tplc="BA04A542">
      <w:start w:val="1"/>
      <w:numFmt w:val="bullet"/>
      <w:pStyle w:val="List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82237F"/>
    <w:multiLevelType w:val="hybridMultilevel"/>
    <w:tmpl w:val="1060B3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5F065FC"/>
    <w:multiLevelType w:val="hybridMultilevel"/>
    <w:tmpl w:val="68E221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E9B024B"/>
    <w:multiLevelType w:val="multilevel"/>
    <w:tmpl w:val="671A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8129BC"/>
    <w:multiLevelType w:val="hybridMultilevel"/>
    <w:tmpl w:val="10887B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A131A51"/>
    <w:multiLevelType w:val="hybridMultilevel"/>
    <w:tmpl w:val="B3D0B2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FF27842"/>
    <w:multiLevelType w:val="hybridMultilevel"/>
    <w:tmpl w:val="6748A1AA"/>
    <w:lvl w:ilvl="0" w:tplc="7A14CDE4">
      <w:start w:val="1"/>
      <w:numFmt w:val="decimal"/>
      <w:lvlText w:val="%1."/>
      <w:lvlJc w:val="left"/>
      <w:pPr>
        <w:ind w:left="1620" w:hanging="324"/>
      </w:pPr>
      <w:rPr>
        <w:rFonts w:hint="default"/>
        <w:b/>
        <w:color w:val="2B579A"/>
        <w:sz w:val="32"/>
        <w:szCs w:val="3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74D13696"/>
    <w:multiLevelType w:val="hybridMultilevel"/>
    <w:tmpl w:val="51721CFC"/>
    <w:lvl w:ilvl="0" w:tplc="8ACC370C">
      <w:start w:val="2"/>
      <w:numFmt w:val="bullet"/>
      <w:lvlText w:val=""/>
      <w:lvlJc w:val="left"/>
      <w:pPr>
        <w:ind w:left="720" w:hanging="360"/>
      </w:pPr>
      <w:rPr>
        <w:rFonts w:ascii="Symbol" w:eastAsia="MS Mincho"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FAE7931"/>
    <w:multiLevelType w:val="hybridMultilevel"/>
    <w:tmpl w:val="BBF89E9E"/>
    <w:lvl w:ilvl="0" w:tplc="9A985498">
      <w:start w:val="1"/>
      <w:numFmt w:val="decimal"/>
      <w:lvlText w:val="%1."/>
      <w:lvlJc w:val="left"/>
      <w:pPr>
        <w:ind w:left="1627" w:hanging="331"/>
      </w:pPr>
      <w:rPr>
        <w:rFonts w:hint="default"/>
        <w:b/>
        <w:color w:val="2B579A"/>
        <w:sz w:val="32"/>
        <w:szCs w:val="32"/>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16cid:durableId="163055279">
    <w:abstractNumId w:val="21"/>
  </w:num>
  <w:num w:numId="2" w16cid:durableId="1935437202">
    <w:abstractNumId w:val="8"/>
  </w:num>
  <w:num w:numId="3" w16cid:durableId="688069439">
    <w:abstractNumId w:val="9"/>
  </w:num>
  <w:num w:numId="4" w16cid:durableId="165288032">
    <w:abstractNumId w:val="19"/>
  </w:num>
  <w:num w:numId="5" w16cid:durableId="2117824549">
    <w:abstractNumId w:val="2"/>
  </w:num>
  <w:num w:numId="6" w16cid:durableId="1066494761">
    <w:abstractNumId w:val="5"/>
  </w:num>
  <w:num w:numId="7" w16cid:durableId="1698265082">
    <w:abstractNumId w:val="10"/>
  </w:num>
  <w:num w:numId="8" w16cid:durableId="1282498159">
    <w:abstractNumId w:val="3"/>
  </w:num>
  <w:num w:numId="9" w16cid:durableId="1449155147">
    <w:abstractNumId w:val="12"/>
  </w:num>
  <w:num w:numId="10" w16cid:durableId="744763372">
    <w:abstractNumId w:val="17"/>
  </w:num>
  <w:num w:numId="11" w16cid:durableId="684399831">
    <w:abstractNumId w:val="4"/>
  </w:num>
  <w:num w:numId="12" w16cid:durableId="213780957">
    <w:abstractNumId w:val="14"/>
  </w:num>
  <w:num w:numId="13" w16cid:durableId="1917278869">
    <w:abstractNumId w:val="18"/>
  </w:num>
  <w:num w:numId="14" w16cid:durableId="219899433">
    <w:abstractNumId w:val="15"/>
  </w:num>
  <w:num w:numId="15" w16cid:durableId="1795053022">
    <w:abstractNumId w:val="1"/>
  </w:num>
  <w:num w:numId="16" w16cid:durableId="1162818233">
    <w:abstractNumId w:val="1"/>
  </w:num>
  <w:num w:numId="17" w16cid:durableId="1523978686">
    <w:abstractNumId w:val="0"/>
  </w:num>
  <w:num w:numId="18" w16cid:durableId="879048529">
    <w:abstractNumId w:val="0"/>
  </w:num>
  <w:num w:numId="19" w16cid:durableId="621229167">
    <w:abstractNumId w:val="0"/>
    <w:lvlOverride w:ilvl="0">
      <w:startOverride w:val="1"/>
    </w:lvlOverride>
  </w:num>
  <w:num w:numId="20" w16cid:durableId="119541909">
    <w:abstractNumId w:val="0"/>
    <w:lvlOverride w:ilvl="0">
      <w:startOverride w:val="1"/>
    </w:lvlOverride>
  </w:num>
  <w:num w:numId="21" w16cid:durableId="1387677026">
    <w:abstractNumId w:val="0"/>
    <w:lvlOverride w:ilvl="0">
      <w:startOverride w:val="1"/>
    </w:lvlOverride>
  </w:num>
  <w:num w:numId="22" w16cid:durableId="1934507011">
    <w:abstractNumId w:val="0"/>
    <w:lvlOverride w:ilvl="0">
      <w:startOverride w:val="1"/>
    </w:lvlOverride>
  </w:num>
  <w:num w:numId="23" w16cid:durableId="2108621171">
    <w:abstractNumId w:val="0"/>
    <w:lvlOverride w:ilvl="0">
      <w:startOverride w:val="1"/>
    </w:lvlOverride>
  </w:num>
  <w:num w:numId="24" w16cid:durableId="1051657978">
    <w:abstractNumId w:val="20"/>
  </w:num>
  <w:num w:numId="25" w16cid:durableId="1767340676">
    <w:abstractNumId w:val="7"/>
  </w:num>
  <w:num w:numId="26" w16cid:durableId="2127577453">
    <w:abstractNumId w:val="0"/>
    <w:lvlOverride w:ilvl="0">
      <w:startOverride w:val="1"/>
    </w:lvlOverride>
  </w:num>
  <w:num w:numId="27" w16cid:durableId="2071609796">
    <w:abstractNumId w:val="0"/>
    <w:lvlOverride w:ilvl="0">
      <w:startOverride w:val="1"/>
    </w:lvlOverride>
  </w:num>
  <w:num w:numId="28" w16cid:durableId="287668373">
    <w:abstractNumId w:val="0"/>
    <w:lvlOverride w:ilvl="0">
      <w:startOverride w:val="1"/>
    </w:lvlOverride>
  </w:num>
  <w:num w:numId="29" w16cid:durableId="1134323933">
    <w:abstractNumId w:val="0"/>
  </w:num>
  <w:num w:numId="30" w16cid:durableId="622151309">
    <w:abstractNumId w:val="0"/>
    <w:lvlOverride w:ilvl="0">
      <w:startOverride w:val="1"/>
    </w:lvlOverride>
  </w:num>
  <w:num w:numId="31" w16cid:durableId="1537233720">
    <w:abstractNumId w:val="0"/>
    <w:lvlOverride w:ilvl="0">
      <w:startOverride w:val="1"/>
    </w:lvlOverride>
  </w:num>
  <w:num w:numId="32" w16cid:durableId="1087389352">
    <w:abstractNumId w:val="0"/>
    <w:lvlOverride w:ilvl="0">
      <w:startOverride w:val="1"/>
    </w:lvlOverride>
  </w:num>
  <w:num w:numId="33" w16cid:durableId="385956950">
    <w:abstractNumId w:val="0"/>
    <w:lvlOverride w:ilvl="0">
      <w:startOverride w:val="1"/>
    </w:lvlOverride>
  </w:num>
  <w:num w:numId="34" w16cid:durableId="120926629">
    <w:abstractNumId w:val="11"/>
  </w:num>
  <w:num w:numId="35" w16cid:durableId="844248346">
    <w:abstractNumId w:val="0"/>
    <w:lvlOverride w:ilvl="0">
      <w:startOverride w:val="1"/>
    </w:lvlOverride>
  </w:num>
  <w:num w:numId="36" w16cid:durableId="1441072439">
    <w:abstractNumId w:val="0"/>
    <w:lvlOverride w:ilvl="0">
      <w:startOverride w:val="1"/>
    </w:lvlOverride>
  </w:num>
  <w:num w:numId="37" w16cid:durableId="517818592">
    <w:abstractNumId w:val="13"/>
  </w:num>
  <w:num w:numId="38" w16cid:durableId="2079472171">
    <w:abstractNumId w:val="0"/>
    <w:lvlOverride w:ilvl="0">
      <w:startOverride w:val="1"/>
    </w:lvlOverride>
  </w:num>
  <w:num w:numId="39" w16cid:durableId="1124271411">
    <w:abstractNumId w:val="6"/>
  </w:num>
  <w:num w:numId="40" w16cid:durableId="11400303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854"/>
    <w:rsid w:val="0001607E"/>
    <w:rsid w:val="00040F24"/>
    <w:rsid w:val="00247B79"/>
    <w:rsid w:val="003C33D6"/>
    <w:rsid w:val="003C3F84"/>
    <w:rsid w:val="003C6C50"/>
    <w:rsid w:val="00497D3F"/>
    <w:rsid w:val="004A6527"/>
    <w:rsid w:val="00547393"/>
    <w:rsid w:val="005556E6"/>
    <w:rsid w:val="00661CEC"/>
    <w:rsid w:val="006F2A92"/>
    <w:rsid w:val="007D6164"/>
    <w:rsid w:val="008F5263"/>
    <w:rsid w:val="009131D1"/>
    <w:rsid w:val="00AC2856"/>
    <w:rsid w:val="00AE151E"/>
    <w:rsid w:val="00BD638D"/>
    <w:rsid w:val="00D65A09"/>
    <w:rsid w:val="00D906C1"/>
    <w:rsid w:val="00DE7A1E"/>
    <w:rsid w:val="00E47E0B"/>
    <w:rsid w:val="00ED37EA"/>
    <w:rsid w:val="00F25854"/>
    <w:rsid w:val="00F84485"/>
    <w:rsid w:val="00FA28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FDDEC5"/>
  <w15:docId w15:val="{35F42EAE-9007-8440-848E-C3380534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22"/>
        <w:szCs w:val="22"/>
        <w:lang w:val="en-US" w:eastAsia="en-US" w:bidi="ar-SA"/>
      </w:rPr>
    </w:rPrDefault>
    <w:pPrDefault>
      <w:pPr>
        <w:spacing w:after="160" w:line="259" w:lineRule="auto"/>
        <w:ind w:left="720" w:righ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854"/>
    <w:pPr>
      <w:spacing w:after="0" w:line="276" w:lineRule="auto"/>
      <w:ind w:left="0" w:right="0"/>
    </w:pPr>
    <w:rPr>
      <w:rFonts w:ascii="Arial" w:eastAsia="Arial" w:hAnsi="Arial" w:cs="Arial"/>
      <w:color w:val="auto"/>
      <w:lang w:val="en"/>
    </w:rPr>
  </w:style>
  <w:style w:type="paragraph" w:styleId="Heading1">
    <w:name w:val="heading 1"/>
    <w:basedOn w:val="Normal"/>
    <w:next w:val="Normal"/>
    <w:link w:val="Heading1Char"/>
    <w:uiPriority w:val="9"/>
    <w:qFormat/>
    <w:rsid w:val="00247B79"/>
    <w:pPr>
      <w:keepNext/>
      <w:keepLines/>
      <w:pBdr>
        <w:bottom w:val="single" w:sz="18" w:space="1" w:color="2F5496" w:themeColor="accent5" w:themeShade="BF"/>
      </w:pBdr>
      <w:spacing w:before="600" w:after="480" w:line="259" w:lineRule="auto"/>
      <w:ind w:left="720" w:right="720"/>
      <w:outlineLvl w:val="0"/>
    </w:pPr>
    <w:rPr>
      <w:rFonts w:eastAsiaTheme="majorEastAsia" w:cstheme="majorBidi"/>
      <w:color w:val="404040" w:themeColor="text1" w:themeTint="BF"/>
      <w:sz w:val="52"/>
      <w:szCs w:val="32"/>
      <w:lang w:val="en-US"/>
    </w:rPr>
  </w:style>
  <w:style w:type="paragraph" w:styleId="Heading2">
    <w:name w:val="heading 2"/>
    <w:basedOn w:val="Normal"/>
    <w:next w:val="Normal"/>
    <w:link w:val="Heading2Char"/>
    <w:uiPriority w:val="9"/>
    <w:unhideWhenUsed/>
    <w:qFormat/>
    <w:rsid w:val="00247B79"/>
    <w:pPr>
      <w:keepNext/>
      <w:keepLines/>
      <w:spacing w:before="40" w:line="259" w:lineRule="auto"/>
      <w:ind w:left="720" w:right="720"/>
      <w:outlineLvl w:val="1"/>
    </w:pPr>
    <w:rPr>
      <w:rFonts w:eastAsiaTheme="majorEastAsia" w:cstheme="majorBidi"/>
      <w:b/>
      <w:color w:val="2F5496" w:themeColor="accent5" w:themeShade="BF"/>
      <w:szCs w:val="26"/>
      <w:lang w:val="en-US"/>
    </w:rPr>
  </w:style>
  <w:style w:type="paragraph" w:styleId="Heading3">
    <w:name w:val="heading 3"/>
    <w:basedOn w:val="Normal"/>
    <w:next w:val="Normal"/>
    <w:link w:val="Heading3Char"/>
    <w:uiPriority w:val="9"/>
    <w:semiHidden/>
    <w:unhideWhenUsed/>
    <w:qFormat/>
    <w:rsid w:val="00247B79"/>
    <w:pPr>
      <w:keepNext/>
      <w:keepLines/>
      <w:spacing w:before="40" w:line="259" w:lineRule="auto"/>
      <w:ind w:left="720" w:right="720"/>
      <w:outlineLvl w:val="2"/>
    </w:pPr>
    <w:rPr>
      <w:rFonts w:eastAsiaTheme="majorEastAsia" w:cstheme="majorBidi"/>
      <w:color w:val="1F4D78" w:themeColor="accent1" w:themeShade="7F"/>
      <w:sz w:val="24"/>
      <w:szCs w:val="24"/>
      <w:lang w:val="en-US"/>
    </w:rPr>
  </w:style>
  <w:style w:type="paragraph" w:styleId="Heading4">
    <w:name w:val="heading 4"/>
    <w:basedOn w:val="Normal"/>
    <w:next w:val="Normal"/>
    <w:link w:val="Heading4Char"/>
    <w:uiPriority w:val="9"/>
    <w:semiHidden/>
    <w:unhideWhenUsed/>
    <w:qFormat/>
    <w:rsid w:val="00247B79"/>
    <w:pPr>
      <w:keepNext/>
      <w:keepLines/>
      <w:spacing w:before="40" w:line="259" w:lineRule="auto"/>
      <w:ind w:left="720" w:right="720"/>
      <w:outlineLvl w:val="3"/>
    </w:pPr>
    <w:rPr>
      <w:rFonts w:eastAsiaTheme="majorEastAsia" w:cstheme="majorBidi"/>
      <w:i/>
      <w:iCs/>
      <w:color w:val="2E74B5" w:themeColor="accent1" w:themeShade="BF"/>
      <w:lang w:val="en-US"/>
    </w:rPr>
  </w:style>
  <w:style w:type="paragraph" w:styleId="Heading5">
    <w:name w:val="heading 5"/>
    <w:basedOn w:val="Normal"/>
    <w:next w:val="Normal"/>
    <w:link w:val="Heading5Char"/>
    <w:uiPriority w:val="9"/>
    <w:semiHidden/>
    <w:unhideWhenUsed/>
    <w:qFormat/>
    <w:rsid w:val="00247B79"/>
    <w:pPr>
      <w:keepNext/>
      <w:keepLines/>
      <w:spacing w:before="40" w:line="259" w:lineRule="auto"/>
      <w:ind w:left="720" w:right="720"/>
      <w:outlineLvl w:val="4"/>
    </w:pPr>
    <w:rPr>
      <w:rFonts w:eastAsiaTheme="majorEastAsia" w:cstheme="majorBidi"/>
      <w:color w:val="2E74B5" w:themeColor="accent1" w:themeShade="BF"/>
      <w:lang w:val="en-US"/>
    </w:rPr>
  </w:style>
  <w:style w:type="paragraph" w:styleId="Heading6">
    <w:name w:val="heading 6"/>
    <w:basedOn w:val="Normal"/>
    <w:next w:val="Normal"/>
    <w:link w:val="Heading6Char"/>
    <w:uiPriority w:val="9"/>
    <w:semiHidden/>
    <w:unhideWhenUsed/>
    <w:qFormat/>
    <w:rsid w:val="00247B79"/>
    <w:pPr>
      <w:keepNext/>
      <w:keepLines/>
      <w:spacing w:before="40" w:line="259" w:lineRule="auto"/>
      <w:ind w:left="720" w:right="720"/>
      <w:outlineLvl w:val="5"/>
    </w:pPr>
    <w:rPr>
      <w:rFonts w:eastAsiaTheme="majorEastAsia" w:cstheme="majorBidi"/>
      <w:color w:val="1F4D78" w:themeColor="accent1" w:themeShade="7F"/>
      <w:lang w:val="en-US"/>
    </w:rPr>
  </w:style>
  <w:style w:type="paragraph" w:styleId="Heading7">
    <w:name w:val="heading 7"/>
    <w:basedOn w:val="Normal"/>
    <w:next w:val="Normal"/>
    <w:link w:val="Heading7Char"/>
    <w:uiPriority w:val="9"/>
    <w:semiHidden/>
    <w:unhideWhenUsed/>
    <w:qFormat/>
    <w:rsid w:val="00247B79"/>
    <w:pPr>
      <w:keepNext/>
      <w:keepLines/>
      <w:spacing w:before="40" w:line="259" w:lineRule="auto"/>
      <w:ind w:left="720" w:right="720"/>
      <w:outlineLvl w:val="6"/>
    </w:pPr>
    <w:rPr>
      <w:rFonts w:eastAsiaTheme="majorEastAsia" w:cstheme="majorBidi"/>
      <w:i/>
      <w:iCs/>
      <w:color w:val="1F4D78" w:themeColor="accent1" w:themeShade="7F"/>
      <w:lang w:val="en-US"/>
    </w:rPr>
  </w:style>
  <w:style w:type="paragraph" w:styleId="Heading8">
    <w:name w:val="heading 8"/>
    <w:basedOn w:val="Normal"/>
    <w:next w:val="Normal"/>
    <w:link w:val="Heading8Char"/>
    <w:uiPriority w:val="9"/>
    <w:semiHidden/>
    <w:unhideWhenUsed/>
    <w:qFormat/>
    <w:rsid w:val="00247B79"/>
    <w:pPr>
      <w:keepNext/>
      <w:keepLines/>
      <w:spacing w:before="40" w:line="259" w:lineRule="auto"/>
      <w:ind w:left="720" w:right="720"/>
      <w:outlineLvl w:val="7"/>
    </w:pPr>
    <w:rPr>
      <w:rFonts w:eastAsiaTheme="majorEastAsia"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247B79"/>
    <w:pPr>
      <w:keepNext/>
      <w:keepLines/>
      <w:spacing w:before="40" w:line="259" w:lineRule="auto"/>
      <w:ind w:left="720" w:right="720"/>
      <w:outlineLvl w:val="8"/>
    </w:pPr>
    <w:rPr>
      <w:rFonts w:eastAsiaTheme="majorEastAsia"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247B79"/>
    <w:pPr>
      <w:spacing w:before="840" w:after="220" w:line="240" w:lineRule="auto"/>
      <w:ind w:left="720" w:right="720"/>
      <w:contextualSpacing/>
    </w:pPr>
    <w:rPr>
      <w:rFonts w:eastAsiaTheme="majorEastAsia" w:cstheme="majorBidi"/>
      <w:color w:val="FFFFFF" w:themeColor="background1"/>
      <w:spacing w:val="-10"/>
      <w:kern w:val="28"/>
      <w:sz w:val="60"/>
      <w:szCs w:val="56"/>
      <w:lang w:val="en-US"/>
    </w:rPr>
  </w:style>
  <w:style w:type="character" w:customStyle="1" w:styleId="TitleChar">
    <w:name w:val="Title Char"/>
    <w:basedOn w:val="DefaultParagraphFont"/>
    <w:link w:val="Title"/>
    <w:uiPriority w:val="1"/>
    <w:rsid w:val="00247B79"/>
    <w:rPr>
      <w:rFonts w:ascii="Arial" w:eastAsiaTheme="majorEastAsia" w:hAnsi="Arial" w:cstheme="majorBidi"/>
      <w:color w:val="FFFFFF" w:themeColor="background1"/>
      <w:spacing w:val="-10"/>
      <w:kern w:val="28"/>
      <w:sz w:val="60"/>
      <w:szCs w:val="56"/>
    </w:rPr>
  </w:style>
  <w:style w:type="paragraph" w:styleId="Subtitle">
    <w:name w:val="Subtitle"/>
    <w:basedOn w:val="Normal"/>
    <w:next w:val="Normal"/>
    <w:link w:val="SubtitleChar"/>
    <w:uiPriority w:val="2"/>
    <w:qFormat/>
    <w:rsid w:val="00247B79"/>
    <w:pPr>
      <w:numPr>
        <w:ilvl w:val="1"/>
      </w:numPr>
      <w:spacing w:after="160" w:line="259" w:lineRule="auto"/>
      <w:ind w:left="720" w:right="720"/>
    </w:pPr>
    <w:rPr>
      <w:rFonts w:eastAsiaTheme="minorEastAsia" w:cstheme="minorBidi"/>
      <w:color w:val="FFFFFF" w:themeColor="background1"/>
      <w:sz w:val="32"/>
      <w:lang w:val="en-US"/>
    </w:rPr>
  </w:style>
  <w:style w:type="character" w:customStyle="1" w:styleId="SubtitleChar">
    <w:name w:val="Subtitle Char"/>
    <w:basedOn w:val="DefaultParagraphFont"/>
    <w:link w:val="Subtitle"/>
    <w:uiPriority w:val="2"/>
    <w:rsid w:val="00247B79"/>
    <w:rPr>
      <w:rFonts w:ascii="Arial" w:eastAsiaTheme="minorEastAsia" w:hAnsi="Arial"/>
      <w:color w:val="FFFFFF" w:themeColor="background1"/>
      <w:sz w:val="32"/>
    </w:rPr>
  </w:style>
  <w:style w:type="character" w:customStyle="1" w:styleId="Heading2Char">
    <w:name w:val="Heading 2 Char"/>
    <w:basedOn w:val="DefaultParagraphFont"/>
    <w:link w:val="Heading2"/>
    <w:uiPriority w:val="9"/>
    <w:rsid w:val="00247B79"/>
    <w:rPr>
      <w:rFonts w:ascii="Arial" w:eastAsiaTheme="majorEastAsia" w:hAnsi="Arial" w:cstheme="majorBidi"/>
      <w:b/>
      <w:color w:val="2F5496" w:themeColor="accent5" w:themeShade="BF"/>
      <w:szCs w:val="26"/>
    </w:rPr>
  </w:style>
  <w:style w:type="character" w:styleId="Strong">
    <w:name w:val="Strong"/>
    <w:basedOn w:val="DefaultParagraphFont"/>
    <w:uiPriority w:val="10"/>
    <w:qFormat/>
    <w:rPr>
      <w:b/>
      <w:bCs/>
      <w:color w:val="2F5496" w:themeColor="accent5" w:themeShade="BF"/>
    </w:rPr>
  </w:style>
  <w:style w:type="character" w:customStyle="1" w:styleId="Heading1Char">
    <w:name w:val="Heading 1 Char"/>
    <w:basedOn w:val="DefaultParagraphFont"/>
    <w:link w:val="Heading1"/>
    <w:uiPriority w:val="9"/>
    <w:rsid w:val="00247B79"/>
    <w:rPr>
      <w:rFonts w:ascii="Arial" w:eastAsiaTheme="majorEastAsia" w:hAnsi="Arial" w:cstheme="majorBidi"/>
      <w:sz w:val="52"/>
      <w:szCs w:val="32"/>
    </w:rPr>
  </w:style>
  <w:style w:type="paragraph" w:styleId="ListBullet">
    <w:name w:val="List Bullet"/>
    <w:basedOn w:val="Normal"/>
    <w:uiPriority w:val="12"/>
    <w:qFormat/>
    <w:rsid w:val="00247B79"/>
    <w:pPr>
      <w:numPr>
        <w:numId w:val="37"/>
      </w:numPr>
      <w:spacing w:after="160" w:line="259" w:lineRule="auto"/>
      <w:ind w:right="720"/>
    </w:pPr>
    <w:rPr>
      <w:rFonts w:eastAsiaTheme="minorHAnsi" w:cstheme="minorBidi"/>
      <w:color w:val="404040" w:themeColor="text1" w:themeTint="BF"/>
      <w:lang w:val="en-US"/>
    </w:rPr>
  </w:style>
  <w:style w:type="paragraph" w:styleId="ListNumber">
    <w:name w:val="List Number"/>
    <w:basedOn w:val="Normal"/>
    <w:uiPriority w:val="11"/>
    <w:qFormat/>
    <w:pPr>
      <w:numPr>
        <w:numId w:val="18"/>
      </w:numPr>
      <w:spacing w:after="160" w:line="259" w:lineRule="auto"/>
      <w:ind w:right="720"/>
    </w:pPr>
    <w:rPr>
      <w:rFonts w:eastAsiaTheme="minorHAnsi" w:cstheme="minorBidi"/>
      <w:color w:val="404040" w:themeColor="text1" w:themeTint="BF"/>
      <w:lang w:val="en-U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160" w:line="240" w:lineRule="auto"/>
      <w:ind w:left="720" w:right="720"/>
    </w:pPr>
    <w:rPr>
      <w:rFonts w:eastAsiaTheme="minorHAnsi" w:cstheme="minorBidi"/>
      <w:color w:val="404040" w:themeColor="text1" w:themeTint="BF"/>
      <w:sz w:val="20"/>
      <w:szCs w:val="20"/>
      <w:lang w:val="en-US"/>
    </w:rPr>
  </w:style>
  <w:style w:type="character" w:customStyle="1" w:styleId="CommentTextChar">
    <w:name w:val="Comment Text Char"/>
    <w:basedOn w:val="DefaultParagraphFont"/>
    <w:link w:val="CommentText"/>
    <w:uiPriority w:val="99"/>
    <w:semiHidden/>
    <w:rPr>
      <w:rFonts w:ascii="Segoe UI" w:hAnsi="Segoe UI"/>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Segoe UI" w:hAnsi="Segoe UI"/>
      <w:b/>
      <w:bCs/>
      <w:color w:val="404040" w:themeColor="text1" w:themeTint="BF"/>
      <w:sz w:val="20"/>
      <w:szCs w:val="20"/>
    </w:rPr>
  </w:style>
  <w:style w:type="paragraph" w:styleId="BalloonText">
    <w:name w:val="Balloon Text"/>
    <w:basedOn w:val="Normal"/>
    <w:link w:val="BalloonTextChar"/>
    <w:uiPriority w:val="99"/>
    <w:semiHidden/>
    <w:unhideWhenUsed/>
    <w:pPr>
      <w:spacing w:line="240" w:lineRule="auto"/>
      <w:ind w:left="720" w:right="720"/>
    </w:pPr>
    <w:rPr>
      <w:rFonts w:eastAsiaTheme="minorHAnsi" w:cs="Segoe UI"/>
      <w:color w:val="404040" w:themeColor="text1" w:themeTint="BF"/>
      <w:sz w:val="18"/>
      <w:szCs w:val="18"/>
      <w:lang w:val="en-US"/>
    </w:rPr>
  </w:style>
  <w:style w:type="character" w:customStyle="1" w:styleId="BalloonTextChar">
    <w:name w:val="Balloon Text Char"/>
    <w:basedOn w:val="DefaultParagraphFont"/>
    <w:link w:val="BalloonText"/>
    <w:uiPriority w:val="99"/>
    <w:semiHidden/>
    <w:rPr>
      <w:rFonts w:ascii="Segoe UI" w:hAnsi="Segoe UI" w:cs="Segoe UI"/>
      <w:color w:val="404040" w:themeColor="text1" w:themeTint="BF"/>
      <w:sz w:val="18"/>
      <w:szCs w:val="18"/>
    </w:rPr>
  </w:style>
  <w:style w:type="character" w:styleId="Hyperlink">
    <w:name w:val="Hyperlink"/>
    <w:basedOn w:val="DefaultParagraphFont"/>
    <w:uiPriority w:val="99"/>
    <w:rPr>
      <w:color w:val="0563C1" w:themeColor="hyperlink"/>
      <w:u w:val="single"/>
    </w:rPr>
  </w:style>
  <w:style w:type="paragraph" w:styleId="Header">
    <w:name w:val="header"/>
    <w:basedOn w:val="Normal"/>
    <w:link w:val="HeaderChar"/>
    <w:uiPriority w:val="99"/>
    <w:unhideWhenUsed/>
    <w:rsid w:val="00247B79"/>
    <w:pPr>
      <w:spacing w:line="240" w:lineRule="auto"/>
      <w:ind w:left="720" w:right="720"/>
    </w:pPr>
    <w:rPr>
      <w:rFonts w:eastAsiaTheme="minorHAnsi" w:cstheme="minorBidi"/>
      <w:color w:val="404040" w:themeColor="text1" w:themeTint="BF"/>
      <w:lang w:val="en-US"/>
    </w:rPr>
  </w:style>
  <w:style w:type="character" w:customStyle="1" w:styleId="HeaderChar">
    <w:name w:val="Header Char"/>
    <w:basedOn w:val="DefaultParagraphFont"/>
    <w:link w:val="Header"/>
    <w:uiPriority w:val="99"/>
    <w:rsid w:val="00247B79"/>
    <w:rPr>
      <w:rFonts w:ascii="Arial" w:hAnsi="Arial"/>
    </w:rPr>
  </w:style>
  <w:style w:type="paragraph" w:styleId="Footer">
    <w:name w:val="footer"/>
    <w:basedOn w:val="Normal"/>
    <w:link w:val="FooterChar"/>
    <w:uiPriority w:val="99"/>
    <w:unhideWhenUsed/>
    <w:rsid w:val="00247B79"/>
    <w:pPr>
      <w:spacing w:line="240" w:lineRule="auto"/>
      <w:ind w:left="720" w:right="720"/>
    </w:pPr>
    <w:rPr>
      <w:rFonts w:eastAsiaTheme="minorHAnsi" w:cstheme="minorBidi"/>
      <w:color w:val="404040" w:themeColor="text1" w:themeTint="BF"/>
      <w:lang w:val="en-US"/>
    </w:rPr>
  </w:style>
  <w:style w:type="character" w:customStyle="1" w:styleId="FooterChar">
    <w:name w:val="Footer Char"/>
    <w:basedOn w:val="DefaultParagraphFont"/>
    <w:link w:val="Footer"/>
    <w:uiPriority w:val="99"/>
    <w:rsid w:val="00247B79"/>
    <w:rPr>
      <w:rFonts w:ascii="Arial" w:hAnsi="Arial"/>
    </w:rPr>
  </w:style>
  <w:style w:type="paragraph" w:styleId="Revision">
    <w:name w:val="Revision"/>
    <w:hidden/>
    <w:uiPriority w:val="99"/>
    <w:semiHidden/>
    <w:pPr>
      <w:spacing w:after="0" w:line="240" w:lineRule="auto"/>
    </w:pPr>
    <w:rPr>
      <w:rFonts w:eastAsiaTheme="minorEastAsia"/>
      <w:sz w:val="24"/>
      <w:szCs w:val="24"/>
    </w:rPr>
  </w:style>
  <w:style w:type="paragraph" w:styleId="Caption">
    <w:name w:val="caption"/>
    <w:basedOn w:val="Normal"/>
    <w:next w:val="Normal"/>
    <w:uiPriority w:val="35"/>
    <w:unhideWhenUsed/>
    <w:qFormat/>
    <w:pPr>
      <w:spacing w:after="240" w:line="240" w:lineRule="auto"/>
      <w:ind w:left="1440" w:right="720"/>
    </w:pPr>
    <w:rPr>
      <w:rFonts w:eastAsiaTheme="minorHAnsi" w:cstheme="minorBidi"/>
      <w:i/>
      <w:iCs/>
      <w:color w:val="44546A" w:themeColor="text2"/>
      <w:sz w:val="18"/>
      <w:szCs w:val="18"/>
      <w:lang w:val="en-US"/>
    </w:rPr>
  </w:style>
  <w:style w:type="character" w:customStyle="1" w:styleId="Heading3Char">
    <w:name w:val="Heading 3 Char"/>
    <w:basedOn w:val="DefaultParagraphFont"/>
    <w:link w:val="Heading3"/>
    <w:uiPriority w:val="9"/>
    <w:semiHidden/>
    <w:rsid w:val="00247B79"/>
    <w:rPr>
      <w:rFonts w:ascii="Arial" w:eastAsiaTheme="majorEastAsia" w:hAnsi="Arial"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47B79"/>
    <w:rPr>
      <w:rFonts w:ascii="Arial" w:eastAsiaTheme="majorEastAsia" w:hAnsi="Arial" w:cstheme="majorBidi"/>
      <w:i/>
      <w:iCs/>
      <w:color w:val="2E74B5" w:themeColor="accent1" w:themeShade="BF"/>
    </w:rPr>
  </w:style>
  <w:style w:type="character" w:customStyle="1" w:styleId="Heading5Char">
    <w:name w:val="Heading 5 Char"/>
    <w:basedOn w:val="DefaultParagraphFont"/>
    <w:link w:val="Heading5"/>
    <w:uiPriority w:val="9"/>
    <w:semiHidden/>
    <w:rsid w:val="00247B79"/>
    <w:rPr>
      <w:rFonts w:ascii="Arial" w:eastAsiaTheme="majorEastAsia" w:hAnsi="Arial" w:cstheme="majorBidi"/>
      <w:color w:val="2E74B5" w:themeColor="accent1" w:themeShade="BF"/>
    </w:rPr>
  </w:style>
  <w:style w:type="character" w:customStyle="1" w:styleId="Heading6Char">
    <w:name w:val="Heading 6 Char"/>
    <w:basedOn w:val="DefaultParagraphFont"/>
    <w:link w:val="Heading6"/>
    <w:uiPriority w:val="9"/>
    <w:semiHidden/>
    <w:rsid w:val="00247B79"/>
    <w:rPr>
      <w:rFonts w:ascii="Arial" w:eastAsiaTheme="majorEastAsia" w:hAnsi="Arial" w:cstheme="majorBidi"/>
      <w:color w:val="1F4D78" w:themeColor="accent1" w:themeShade="7F"/>
    </w:rPr>
  </w:style>
  <w:style w:type="character" w:customStyle="1" w:styleId="Heading7Char">
    <w:name w:val="Heading 7 Char"/>
    <w:basedOn w:val="DefaultParagraphFont"/>
    <w:link w:val="Heading7"/>
    <w:uiPriority w:val="9"/>
    <w:semiHidden/>
    <w:rsid w:val="00247B79"/>
    <w:rPr>
      <w:rFonts w:ascii="Arial" w:eastAsiaTheme="majorEastAsia" w:hAnsi="Arial" w:cstheme="majorBidi"/>
      <w:i/>
      <w:iCs/>
      <w:color w:val="1F4D78" w:themeColor="accent1" w:themeShade="7F"/>
    </w:rPr>
  </w:style>
  <w:style w:type="character" w:customStyle="1" w:styleId="Heading8Char">
    <w:name w:val="Heading 8 Char"/>
    <w:basedOn w:val="DefaultParagraphFont"/>
    <w:link w:val="Heading8"/>
    <w:uiPriority w:val="9"/>
    <w:semiHidden/>
    <w:rsid w:val="00247B79"/>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47B79"/>
    <w:rPr>
      <w:rFonts w:ascii="Arial" w:eastAsiaTheme="majorEastAsia" w:hAnsi="Arial" w:cstheme="majorBidi"/>
      <w:i/>
      <w:iCs/>
      <w:color w:val="272727" w:themeColor="text1" w:themeTint="D8"/>
      <w:sz w:val="21"/>
      <w:szCs w:val="21"/>
    </w:rPr>
  </w:style>
  <w:style w:type="paragraph" w:styleId="NormalWeb">
    <w:name w:val="Normal (Web)"/>
    <w:basedOn w:val="Normal"/>
    <w:uiPriority w:val="99"/>
    <w:semiHidden/>
    <w:unhideWhenUsed/>
    <w:rsid w:val="00F2585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D906C1"/>
    <w:rPr>
      <w:color w:val="954F72" w:themeColor="followedHyperlink"/>
      <w:u w:val="single"/>
    </w:rPr>
  </w:style>
  <w:style w:type="character" w:styleId="UnresolvedMention">
    <w:name w:val="Unresolved Mention"/>
    <w:basedOn w:val="DefaultParagraphFont"/>
    <w:uiPriority w:val="99"/>
    <w:semiHidden/>
    <w:unhideWhenUsed/>
    <w:rsid w:val="00D906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4980">
      <w:bodyDiv w:val="1"/>
      <w:marLeft w:val="0"/>
      <w:marRight w:val="0"/>
      <w:marTop w:val="0"/>
      <w:marBottom w:val="0"/>
      <w:divBdr>
        <w:top w:val="none" w:sz="0" w:space="0" w:color="auto"/>
        <w:left w:val="none" w:sz="0" w:space="0" w:color="auto"/>
        <w:bottom w:val="none" w:sz="0" w:space="0" w:color="auto"/>
        <w:right w:val="none" w:sz="0" w:space="0" w:color="auto"/>
      </w:divBdr>
    </w:div>
    <w:div w:id="197863676">
      <w:bodyDiv w:val="1"/>
      <w:marLeft w:val="0"/>
      <w:marRight w:val="0"/>
      <w:marTop w:val="0"/>
      <w:marBottom w:val="0"/>
      <w:divBdr>
        <w:top w:val="none" w:sz="0" w:space="0" w:color="auto"/>
        <w:left w:val="none" w:sz="0" w:space="0" w:color="auto"/>
        <w:bottom w:val="none" w:sz="0" w:space="0" w:color="auto"/>
        <w:right w:val="none" w:sz="0" w:space="0" w:color="auto"/>
      </w:divBdr>
    </w:div>
    <w:div w:id="486241150">
      <w:bodyDiv w:val="1"/>
      <w:marLeft w:val="0"/>
      <w:marRight w:val="0"/>
      <w:marTop w:val="0"/>
      <w:marBottom w:val="0"/>
      <w:divBdr>
        <w:top w:val="none" w:sz="0" w:space="0" w:color="auto"/>
        <w:left w:val="none" w:sz="0" w:space="0" w:color="auto"/>
        <w:bottom w:val="none" w:sz="0" w:space="0" w:color="auto"/>
        <w:right w:val="none" w:sz="0" w:space="0" w:color="auto"/>
      </w:divBdr>
    </w:div>
    <w:div w:id="507603401">
      <w:bodyDiv w:val="1"/>
      <w:marLeft w:val="0"/>
      <w:marRight w:val="0"/>
      <w:marTop w:val="0"/>
      <w:marBottom w:val="0"/>
      <w:divBdr>
        <w:top w:val="none" w:sz="0" w:space="0" w:color="auto"/>
        <w:left w:val="none" w:sz="0" w:space="0" w:color="auto"/>
        <w:bottom w:val="none" w:sz="0" w:space="0" w:color="auto"/>
        <w:right w:val="none" w:sz="0" w:space="0" w:color="auto"/>
      </w:divBdr>
    </w:div>
    <w:div w:id="789906630">
      <w:bodyDiv w:val="1"/>
      <w:marLeft w:val="0"/>
      <w:marRight w:val="0"/>
      <w:marTop w:val="0"/>
      <w:marBottom w:val="0"/>
      <w:divBdr>
        <w:top w:val="none" w:sz="0" w:space="0" w:color="auto"/>
        <w:left w:val="none" w:sz="0" w:space="0" w:color="auto"/>
        <w:bottom w:val="none" w:sz="0" w:space="0" w:color="auto"/>
        <w:right w:val="none" w:sz="0" w:space="0" w:color="auto"/>
      </w:divBdr>
    </w:div>
    <w:div w:id="853569185">
      <w:bodyDiv w:val="1"/>
      <w:marLeft w:val="0"/>
      <w:marRight w:val="0"/>
      <w:marTop w:val="0"/>
      <w:marBottom w:val="0"/>
      <w:divBdr>
        <w:top w:val="none" w:sz="0" w:space="0" w:color="auto"/>
        <w:left w:val="none" w:sz="0" w:space="0" w:color="auto"/>
        <w:bottom w:val="none" w:sz="0" w:space="0" w:color="auto"/>
        <w:right w:val="none" w:sz="0" w:space="0" w:color="auto"/>
      </w:divBdr>
    </w:div>
    <w:div w:id="923537645">
      <w:bodyDiv w:val="1"/>
      <w:marLeft w:val="0"/>
      <w:marRight w:val="0"/>
      <w:marTop w:val="0"/>
      <w:marBottom w:val="0"/>
      <w:divBdr>
        <w:top w:val="none" w:sz="0" w:space="0" w:color="auto"/>
        <w:left w:val="none" w:sz="0" w:space="0" w:color="auto"/>
        <w:bottom w:val="none" w:sz="0" w:space="0" w:color="auto"/>
        <w:right w:val="none" w:sz="0" w:space="0" w:color="auto"/>
      </w:divBdr>
    </w:div>
    <w:div w:id="1317880288">
      <w:bodyDiv w:val="1"/>
      <w:marLeft w:val="0"/>
      <w:marRight w:val="0"/>
      <w:marTop w:val="0"/>
      <w:marBottom w:val="0"/>
      <w:divBdr>
        <w:top w:val="none" w:sz="0" w:space="0" w:color="auto"/>
        <w:left w:val="none" w:sz="0" w:space="0" w:color="auto"/>
        <w:bottom w:val="none" w:sz="0" w:space="0" w:color="auto"/>
        <w:right w:val="none" w:sz="0" w:space="0" w:color="auto"/>
      </w:divBdr>
    </w:div>
    <w:div w:id="1378318663">
      <w:bodyDiv w:val="1"/>
      <w:marLeft w:val="0"/>
      <w:marRight w:val="0"/>
      <w:marTop w:val="0"/>
      <w:marBottom w:val="0"/>
      <w:divBdr>
        <w:top w:val="none" w:sz="0" w:space="0" w:color="auto"/>
        <w:left w:val="none" w:sz="0" w:space="0" w:color="auto"/>
        <w:bottom w:val="none" w:sz="0" w:space="0" w:color="auto"/>
        <w:right w:val="none" w:sz="0" w:space="0" w:color="auto"/>
      </w:divBdr>
    </w:div>
    <w:div w:id="1410495223">
      <w:bodyDiv w:val="1"/>
      <w:marLeft w:val="0"/>
      <w:marRight w:val="0"/>
      <w:marTop w:val="0"/>
      <w:marBottom w:val="0"/>
      <w:divBdr>
        <w:top w:val="none" w:sz="0" w:space="0" w:color="auto"/>
        <w:left w:val="none" w:sz="0" w:space="0" w:color="auto"/>
        <w:bottom w:val="none" w:sz="0" w:space="0" w:color="auto"/>
        <w:right w:val="none" w:sz="0" w:space="0" w:color="auto"/>
      </w:divBdr>
    </w:div>
    <w:div w:id="1576238862">
      <w:bodyDiv w:val="1"/>
      <w:marLeft w:val="0"/>
      <w:marRight w:val="0"/>
      <w:marTop w:val="0"/>
      <w:marBottom w:val="0"/>
      <w:divBdr>
        <w:top w:val="none" w:sz="0" w:space="0" w:color="auto"/>
        <w:left w:val="none" w:sz="0" w:space="0" w:color="auto"/>
        <w:bottom w:val="none" w:sz="0" w:space="0" w:color="auto"/>
        <w:right w:val="none" w:sz="0" w:space="0" w:color="auto"/>
      </w:divBdr>
    </w:div>
    <w:div w:id="1595548532">
      <w:bodyDiv w:val="1"/>
      <w:marLeft w:val="0"/>
      <w:marRight w:val="0"/>
      <w:marTop w:val="0"/>
      <w:marBottom w:val="0"/>
      <w:divBdr>
        <w:top w:val="none" w:sz="0" w:space="0" w:color="auto"/>
        <w:left w:val="none" w:sz="0" w:space="0" w:color="auto"/>
        <w:bottom w:val="none" w:sz="0" w:space="0" w:color="auto"/>
        <w:right w:val="none" w:sz="0" w:space="0" w:color="auto"/>
      </w:divBdr>
    </w:div>
    <w:div w:id="1889760237">
      <w:bodyDiv w:val="1"/>
      <w:marLeft w:val="0"/>
      <w:marRight w:val="0"/>
      <w:marTop w:val="0"/>
      <w:marBottom w:val="0"/>
      <w:divBdr>
        <w:top w:val="none" w:sz="0" w:space="0" w:color="auto"/>
        <w:left w:val="none" w:sz="0" w:space="0" w:color="auto"/>
        <w:bottom w:val="none" w:sz="0" w:space="0" w:color="auto"/>
        <w:right w:val="none" w:sz="0" w:space="0" w:color="auto"/>
      </w:divBdr>
    </w:div>
    <w:div w:id="1986934922">
      <w:bodyDiv w:val="1"/>
      <w:marLeft w:val="0"/>
      <w:marRight w:val="0"/>
      <w:marTop w:val="0"/>
      <w:marBottom w:val="0"/>
      <w:divBdr>
        <w:top w:val="none" w:sz="0" w:space="0" w:color="auto"/>
        <w:left w:val="none" w:sz="0" w:space="0" w:color="auto"/>
        <w:bottom w:val="none" w:sz="0" w:space="0" w:color="auto"/>
        <w:right w:val="none" w:sz="0" w:space="0" w:color="auto"/>
      </w:divBdr>
    </w:div>
    <w:div w:id="200435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larfanugget/Library/Containers/com.microsoft.Word/Data/Library/Application%20Support/Microsoft/Office/16.0/DTS/en-US%7bA44D011F-6764-F744-B9B6-F54E8731BB3B%7d/%7bBA224327-F934-2545-B27E-2CE68AF692BA%7dtf16382944.dotx" TargetMode="External"/></Relationships>
</file>

<file path=word/theme/theme1.xml><?xml version="1.0" encoding="utf-8"?>
<a:theme xmlns:a="http://schemas.openxmlformats.org/drawingml/2006/main" name="Take a Tour">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CA915-4DC7-A549-97D0-50D0D069F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{BA224327-F934-2545-B27E-2CE68AF692BA}tf16382944.dotx</Template>
  <TotalTime>1</TotalTime>
  <Pages>2</Pages>
  <Words>326</Words>
  <Characters>1860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Nick Queiroz</cp:lastModifiedBy>
  <cp:revision>2</cp:revision>
  <dcterms:created xsi:type="dcterms:W3CDTF">2023-02-07T22:05:00Z</dcterms:created>
  <dcterms:modified xsi:type="dcterms:W3CDTF">2023-02-07T22:05:00Z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v-rimour@microsoft.com</vt:lpwstr>
  </property>
  <property fmtid="{D5CDD505-2E9C-101B-9397-08002B2CF9AE}" pid="5" name="MSIP_Label_f42aa342-8706-4288-bd11-ebb85995028c_SetDate">
    <vt:lpwstr>2018-04-19T09:13:42.9055350Z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